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2C768" w14:textId="77777777" w:rsidR="00EB6263" w:rsidRPr="00C5254D" w:rsidRDefault="00EB6263">
      <w:pPr>
        <w:rPr>
          <w:rFonts w:ascii="Times New Roman" w:hAnsi="Times New Roman" w:cs="Times New Roman"/>
          <w:i/>
        </w:rPr>
      </w:pPr>
      <w:r w:rsidRPr="00C5254D">
        <w:rPr>
          <w:rFonts w:ascii="Times New Roman" w:hAnsi="Times New Roman" w:cs="Times New Roman"/>
          <w:b/>
        </w:rPr>
        <w:t>Title:</w:t>
      </w:r>
      <w:r w:rsidRPr="00C5254D">
        <w:rPr>
          <w:rFonts w:ascii="Times New Roman" w:hAnsi="Times New Roman" w:cs="Times New Roman"/>
        </w:rPr>
        <w:t xml:space="preserve"> </w:t>
      </w:r>
      <w:r w:rsidRPr="00C5254D">
        <w:rPr>
          <w:rFonts w:ascii="Times New Roman" w:hAnsi="Times New Roman" w:cs="Times New Roman"/>
          <w:i/>
        </w:rPr>
        <w:t>Bayesian approaches to ordinal response data modelling</w:t>
      </w:r>
      <w:r w:rsidR="00127C7D">
        <w:rPr>
          <w:rFonts w:ascii="Times New Roman" w:hAnsi="Times New Roman" w:cs="Times New Roman"/>
          <w:i/>
        </w:rPr>
        <w:t xml:space="preserve"> in social sciences</w:t>
      </w:r>
    </w:p>
    <w:p w14:paraId="7E48A2DD" w14:textId="77777777" w:rsidR="00EB6263" w:rsidRPr="00C5254D" w:rsidRDefault="00EB6263">
      <w:pPr>
        <w:rPr>
          <w:rFonts w:ascii="Times New Roman" w:hAnsi="Times New Roman" w:cs="Times New Roman"/>
          <w:i/>
          <w:vertAlign w:val="superscript"/>
        </w:rPr>
      </w:pPr>
      <w:r w:rsidRPr="00C5254D">
        <w:rPr>
          <w:rFonts w:ascii="Times New Roman" w:hAnsi="Times New Roman" w:cs="Times New Roman"/>
          <w:b/>
        </w:rPr>
        <w:t>Authors:</w:t>
      </w:r>
      <w:r w:rsidRPr="00C5254D">
        <w:rPr>
          <w:rFonts w:ascii="Times New Roman" w:hAnsi="Times New Roman" w:cs="Times New Roman"/>
        </w:rPr>
        <w:t xml:space="preserve"> </w:t>
      </w:r>
      <w:r w:rsidRPr="00C5254D">
        <w:rPr>
          <w:rFonts w:ascii="Times New Roman" w:hAnsi="Times New Roman" w:cs="Times New Roman"/>
          <w:i/>
        </w:rPr>
        <w:t>Altea Lorenzo-Arribas</w:t>
      </w:r>
      <w:r w:rsidRPr="00C5254D">
        <w:rPr>
          <w:rFonts w:ascii="Times New Roman" w:hAnsi="Times New Roman" w:cs="Times New Roman"/>
          <w:i/>
          <w:vertAlign w:val="superscript"/>
        </w:rPr>
        <w:t>1</w:t>
      </w:r>
      <w:proofErr w:type="gramStart"/>
      <w:r w:rsidRPr="00C5254D">
        <w:rPr>
          <w:rFonts w:ascii="Times New Roman" w:hAnsi="Times New Roman" w:cs="Times New Roman"/>
          <w:i/>
          <w:vertAlign w:val="superscript"/>
        </w:rPr>
        <w:t>,2</w:t>
      </w:r>
      <w:proofErr w:type="gramEnd"/>
      <w:r w:rsidRPr="00C5254D">
        <w:rPr>
          <w:rFonts w:ascii="Times New Roman" w:hAnsi="Times New Roman" w:cs="Times New Roman"/>
          <w:i/>
        </w:rPr>
        <w:t>, Mark J. Brewer</w:t>
      </w:r>
      <w:r w:rsidRPr="00C5254D">
        <w:rPr>
          <w:rFonts w:ascii="Times New Roman" w:hAnsi="Times New Roman" w:cs="Times New Roman"/>
          <w:i/>
          <w:vertAlign w:val="superscript"/>
        </w:rPr>
        <w:t>1</w:t>
      </w:r>
      <w:r w:rsidRPr="00C5254D">
        <w:rPr>
          <w:rFonts w:ascii="Times New Roman" w:hAnsi="Times New Roman" w:cs="Times New Roman"/>
          <w:i/>
        </w:rPr>
        <w:t>, Antony Overstall</w:t>
      </w:r>
      <w:r w:rsidRPr="00C5254D">
        <w:rPr>
          <w:rFonts w:ascii="Times New Roman" w:hAnsi="Times New Roman" w:cs="Times New Roman"/>
          <w:i/>
          <w:vertAlign w:val="superscript"/>
        </w:rPr>
        <w:t>2</w:t>
      </w:r>
    </w:p>
    <w:p w14:paraId="439D006E" w14:textId="77777777" w:rsidR="00EB6263" w:rsidRPr="00C5254D" w:rsidRDefault="00EB6263">
      <w:pPr>
        <w:rPr>
          <w:rFonts w:ascii="Times New Roman" w:hAnsi="Times New Roman" w:cs="Times New Roman"/>
          <w:i/>
        </w:rPr>
      </w:pPr>
      <w:r w:rsidRPr="00C5254D">
        <w:rPr>
          <w:rFonts w:ascii="Times New Roman" w:hAnsi="Times New Roman" w:cs="Times New Roman"/>
          <w:i/>
          <w:vertAlign w:val="superscript"/>
        </w:rPr>
        <w:t>1</w:t>
      </w:r>
      <w:r w:rsidRPr="00C5254D">
        <w:rPr>
          <w:rFonts w:ascii="Times New Roman" w:hAnsi="Times New Roman" w:cs="Times New Roman"/>
          <w:i/>
        </w:rPr>
        <w:t>Biomathematics and Statistics Scotland (BioSS), Aberdeen, UK</w:t>
      </w:r>
    </w:p>
    <w:p w14:paraId="79265772" w14:textId="77777777" w:rsidR="00EB6263" w:rsidRPr="00C5254D" w:rsidRDefault="00EB6263">
      <w:pPr>
        <w:rPr>
          <w:rFonts w:ascii="Times New Roman" w:hAnsi="Times New Roman" w:cs="Times New Roman"/>
        </w:rPr>
      </w:pPr>
      <w:r w:rsidRPr="00C5254D">
        <w:rPr>
          <w:rFonts w:ascii="Times New Roman" w:hAnsi="Times New Roman" w:cs="Times New Roman"/>
          <w:i/>
          <w:vertAlign w:val="superscript"/>
        </w:rPr>
        <w:t>2</w:t>
      </w:r>
      <w:r w:rsidRPr="00C5254D">
        <w:rPr>
          <w:rFonts w:ascii="Times New Roman" w:hAnsi="Times New Roman" w:cs="Times New Roman"/>
          <w:i/>
        </w:rPr>
        <w:t>School of Mathematics and Statistics, University of Glasgow, Glasgow, UK</w:t>
      </w:r>
    </w:p>
    <w:p w14:paraId="4EF5A84C" w14:textId="77777777" w:rsidR="00EB6263" w:rsidRPr="00C5254D" w:rsidRDefault="00EB6263">
      <w:pPr>
        <w:rPr>
          <w:rFonts w:ascii="Times New Roman" w:hAnsi="Times New Roman" w:cs="Times New Roman"/>
          <w:b/>
        </w:rPr>
      </w:pPr>
      <w:r w:rsidRPr="00C5254D">
        <w:rPr>
          <w:rFonts w:ascii="Times New Roman" w:hAnsi="Times New Roman" w:cs="Times New Roman"/>
          <w:b/>
        </w:rPr>
        <w:t xml:space="preserve"> Abstract:</w:t>
      </w:r>
    </w:p>
    <w:p w14:paraId="41465D6D" w14:textId="62952D6F" w:rsidR="00396B3F" w:rsidRDefault="00EB6263" w:rsidP="00CB75FB">
      <w:pPr>
        <w:jc w:val="both"/>
        <w:rPr>
          <w:rFonts w:ascii="Times New Roman" w:hAnsi="Times New Roman" w:cs="Times New Roman"/>
        </w:rPr>
      </w:pPr>
      <w:r w:rsidRPr="00C5254D">
        <w:rPr>
          <w:rFonts w:ascii="Times New Roman" w:hAnsi="Times New Roman" w:cs="Times New Roman"/>
        </w:rPr>
        <w:t>Ordinal response data models</w:t>
      </w:r>
      <w:r w:rsidR="00CB75FB">
        <w:rPr>
          <w:rFonts w:ascii="Times New Roman" w:hAnsi="Times New Roman" w:cs="Times New Roman"/>
        </w:rPr>
        <w:t xml:space="preserve"> and particularly c</w:t>
      </w:r>
      <w:r w:rsidR="00B739D2">
        <w:rPr>
          <w:rFonts w:ascii="Times New Roman" w:hAnsi="Times New Roman" w:cs="Times New Roman"/>
        </w:rPr>
        <w:t xml:space="preserve">umulative link models </w:t>
      </w:r>
      <w:r w:rsidR="00CB75FB">
        <w:rPr>
          <w:rFonts w:ascii="Times New Roman" w:hAnsi="Times New Roman" w:cs="Times New Roman"/>
        </w:rPr>
        <w:t>present specific</w:t>
      </w:r>
      <w:r w:rsidR="00127C7D">
        <w:rPr>
          <w:rFonts w:ascii="Times New Roman" w:hAnsi="Times New Roman" w:cs="Times New Roman"/>
        </w:rPr>
        <w:t xml:space="preserve"> challenges </w:t>
      </w:r>
      <w:r w:rsidR="00CB75FB">
        <w:rPr>
          <w:rFonts w:ascii="Times New Roman" w:hAnsi="Times New Roman" w:cs="Times New Roman"/>
        </w:rPr>
        <w:t xml:space="preserve">when incorporating random effects and imposing different thresholds </w:t>
      </w:r>
      <w:r w:rsidR="00B739D2">
        <w:rPr>
          <w:rFonts w:ascii="Times New Roman" w:hAnsi="Times New Roman" w:cs="Times New Roman"/>
        </w:rPr>
        <w:t>structures.</w:t>
      </w:r>
      <w:r w:rsidR="00CB75FB">
        <w:rPr>
          <w:rFonts w:ascii="Times New Roman" w:hAnsi="Times New Roman" w:cs="Times New Roman"/>
        </w:rPr>
        <w:t xml:space="preserve"> </w:t>
      </w:r>
      <w:r w:rsidR="00127C7D">
        <w:rPr>
          <w:rFonts w:ascii="Times New Roman" w:hAnsi="Times New Roman" w:cs="Times New Roman"/>
        </w:rPr>
        <w:t xml:space="preserve"> These models are frequently used in social science </w:t>
      </w:r>
      <w:r w:rsidR="007202AA">
        <w:rPr>
          <w:rFonts w:ascii="Times New Roman" w:hAnsi="Times New Roman" w:cs="Times New Roman"/>
        </w:rPr>
        <w:t>contexts in which</w:t>
      </w:r>
      <w:r w:rsidR="00127C7D">
        <w:rPr>
          <w:rFonts w:ascii="Times New Roman" w:hAnsi="Times New Roman" w:cs="Times New Roman"/>
        </w:rPr>
        <w:t xml:space="preserve"> subject-specific charac</w:t>
      </w:r>
      <w:r w:rsidR="007202AA">
        <w:rPr>
          <w:rFonts w:ascii="Times New Roman" w:hAnsi="Times New Roman" w:cs="Times New Roman"/>
        </w:rPr>
        <w:t>teristics and response patterns can be highly relevant.</w:t>
      </w:r>
    </w:p>
    <w:p w14:paraId="437AF511" w14:textId="4C644EF4" w:rsidR="00D57297" w:rsidRPr="00267A20" w:rsidRDefault="00A7346E" w:rsidP="00CB75FB">
      <w:pPr>
        <w:jc w:val="both"/>
        <w:rPr>
          <w:rFonts w:ascii="Times New Roman" w:hAnsi="Times New Roman" w:cs="Times New Roman"/>
        </w:rPr>
      </w:pPr>
      <w:r w:rsidRPr="00C5254D">
        <w:rPr>
          <w:rFonts w:ascii="Times New Roman" w:hAnsi="Times New Roman" w:cs="Times New Roman"/>
        </w:rPr>
        <w:t xml:space="preserve">Given the limitations </w:t>
      </w:r>
      <w:r w:rsidR="00A80E9E">
        <w:rPr>
          <w:rFonts w:ascii="Times New Roman" w:hAnsi="Times New Roman" w:cs="Times New Roman"/>
        </w:rPr>
        <w:t>of</w:t>
      </w:r>
      <w:r w:rsidRPr="00C5254D">
        <w:rPr>
          <w:rFonts w:ascii="Times New Roman" w:hAnsi="Times New Roman" w:cs="Times New Roman"/>
        </w:rPr>
        <w:t xml:space="preserve"> </w:t>
      </w:r>
      <w:r w:rsidR="00A80E9E">
        <w:rPr>
          <w:rFonts w:ascii="Times New Roman" w:hAnsi="Times New Roman" w:cs="Times New Roman"/>
        </w:rPr>
        <w:t xml:space="preserve">the available </w:t>
      </w:r>
      <w:r w:rsidR="00CB75FB">
        <w:rPr>
          <w:rFonts w:ascii="Times New Roman" w:hAnsi="Times New Roman" w:cs="Times New Roman"/>
        </w:rPr>
        <w:t xml:space="preserve">free software </w:t>
      </w:r>
      <w:r w:rsidR="00FC73C5">
        <w:rPr>
          <w:rFonts w:ascii="Times New Roman" w:hAnsi="Times New Roman" w:cs="Times New Roman"/>
        </w:rPr>
        <w:t>that use</w:t>
      </w:r>
      <w:r w:rsidR="00A80E9E">
        <w:rPr>
          <w:rFonts w:ascii="Times New Roman" w:hAnsi="Times New Roman" w:cs="Times New Roman"/>
        </w:rPr>
        <w:t xml:space="preserve"> </w:t>
      </w:r>
      <w:proofErr w:type="spellStart"/>
      <w:r w:rsidRPr="00C5254D">
        <w:rPr>
          <w:rFonts w:ascii="Times New Roman" w:hAnsi="Times New Roman" w:cs="Times New Roman"/>
        </w:rPr>
        <w:t>frequentist</w:t>
      </w:r>
      <w:proofErr w:type="spellEnd"/>
      <w:r w:rsidRPr="00C5254D">
        <w:rPr>
          <w:rFonts w:ascii="Times New Roman" w:hAnsi="Times New Roman" w:cs="Times New Roman"/>
        </w:rPr>
        <w:t xml:space="preserve"> </w:t>
      </w:r>
      <w:r w:rsidR="00541343">
        <w:rPr>
          <w:rFonts w:ascii="Times New Roman" w:hAnsi="Times New Roman" w:cs="Times New Roman"/>
        </w:rPr>
        <w:t>techniques</w:t>
      </w:r>
      <w:r w:rsidRPr="00C5254D">
        <w:rPr>
          <w:rFonts w:ascii="Times New Roman" w:hAnsi="Times New Roman" w:cs="Times New Roman"/>
        </w:rPr>
        <w:t xml:space="preserve">, we </w:t>
      </w:r>
      <w:r w:rsidR="00A80E9E">
        <w:rPr>
          <w:rFonts w:ascii="Times New Roman" w:hAnsi="Times New Roman" w:cs="Times New Roman"/>
        </w:rPr>
        <w:t xml:space="preserve">aim </w:t>
      </w:r>
      <w:r w:rsidRPr="00C5254D">
        <w:rPr>
          <w:rFonts w:ascii="Times New Roman" w:hAnsi="Times New Roman" w:cs="Times New Roman"/>
        </w:rPr>
        <w:t>to investigate Bayesian approaches</w:t>
      </w:r>
      <w:r w:rsidR="00CB75FB">
        <w:rPr>
          <w:rFonts w:ascii="Times New Roman" w:hAnsi="Times New Roman" w:cs="Times New Roman"/>
        </w:rPr>
        <w:t xml:space="preserve"> </w:t>
      </w:r>
      <w:r w:rsidR="00A80E9E">
        <w:rPr>
          <w:rFonts w:ascii="Times New Roman" w:hAnsi="Times New Roman" w:cs="Times New Roman"/>
        </w:rPr>
        <w:t xml:space="preserve">and </w:t>
      </w:r>
      <w:r w:rsidR="00FC73C5">
        <w:rPr>
          <w:rFonts w:ascii="Times New Roman" w:hAnsi="Times New Roman" w:cs="Times New Roman"/>
        </w:rPr>
        <w:t>sof</w:t>
      </w:r>
      <w:r w:rsidR="00A80E9E">
        <w:rPr>
          <w:rFonts w:ascii="Times New Roman" w:hAnsi="Times New Roman" w:cs="Times New Roman"/>
        </w:rPr>
        <w:t xml:space="preserve">tware in the </w:t>
      </w:r>
      <w:r w:rsidR="00FC73C5">
        <w:rPr>
          <w:rFonts w:ascii="Times New Roman" w:hAnsi="Times New Roman" w:cs="Times New Roman"/>
        </w:rPr>
        <w:t>quest for</w:t>
      </w:r>
      <w:r w:rsidR="00CB75FB">
        <w:rPr>
          <w:rFonts w:ascii="Times New Roman" w:hAnsi="Times New Roman" w:cs="Times New Roman"/>
        </w:rPr>
        <w:t xml:space="preserve"> further flexibility when fitting these </w:t>
      </w:r>
      <w:r w:rsidR="00A80E9E">
        <w:rPr>
          <w:rFonts w:ascii="Times New Roman" w:hAnsi="Times New Roman" w:cs="Times New Roman"/>
        </w:rPr>
        <w:t xml:space="preserve">complex </w:t>
      </w:r>
      <w:r w:rsidR="00CB75FB">
        <w:rPr>
          <w:rFonts w:ascii="Times New Roman" w:hAnsi="Times New Roman" w:cs="Times New Roman"/>
        </w:rPr>
        <w:t xml:space="preserve">models. </w:t>
      </w:r>
      <w:r w:rsidR="00083FC4">
        <w:rPr>
          <w:rFonts w:ascii="Times New Roman" w:hAnsi="Times New Roman" w:cs="Times New Roman"/>
        </w:rPr>
        <w:t>Initial m</w:t>
      </w:r>
      <w:r w:rsidR="00267A20">
        <w:rPr>
          <w:rFonts w:ascii="Times New Roman" w:hAnsi="Times New Roman" w:cs="Times New Roman"/>
        </w:rPr>
        <w:t xml:space="preserve">ethodologies </w:t>
      </w:r>
      <w:r w:rsidR="00FC73C5">
        <w:rPr>
          <w:rFonts w:ascii="Times New Roman" w:hAnsi="Times New Roman" w:cs="Times New Roman"/>
        </w:rPr>
        <w:t>that will be studied</w:t>
      </w:r>
      <w:r w:rsidR="00083FC4" w:rsidRPr="00083FC4">
        <w:rPr>
          <w:rFonts w:ascii="Times New Roman" w:hAnsi="Times New Roman" w:cs="Times New Roman"/>
        </w:rPr>
        <w:t xml:space="preserve"> include those covered in </w:t>
      </w:r>
      <w:r w:rsidR="00083FC4">
        <w:rPr>
          <w:rFonts w:ascii="Times New Roman" w:hAnsi="Times New Roman" w:cs="Times New Roman"/>
        </w:rPr>
        <w:t xml:space="preserve">Brewer et al. (2004), </w:t>
      </w:r>
      <w:r w:rsidRPr="00083FC4">
        <w:rPr>
          <w:rFonts w:ascii="Times New Roman" w:hAnsi="Times New Roman" w:cs="Times New Roman"/>
        </w:rPr>
        <w:t>Gill and Casella</w:t>
      </w:r>
      <w:r w:rsidR="00083FC4">
        <w:rPr>
          <w:rFonts w:ascii="Times New Roman" w:hAnsi="Times New Roman" w:cs="Times New Roman"/>
        </w:rPr>
        <w:t xml:space="preserve"> (</w:t>
      </w:r>
      <w:r w:rsidR="00C5254D" w:rsidRPr="00083FC4">
        <w:rPr>
          <w:rFonts w:ascii="Times New Roman" w:hAnsi="Times New Roman" w:cs="Times New Roman"/>
        </w:rPr>
        <w:t>2009</w:t>
      </w:r>
      <w:r w:rsidR="00CB75FB" w:rsidRPr="00083FC4">
        <w:rPr>
          <w:rFonts w:ascii="Times New Roman" w:hAnsi="Times New Roman" w:cs="Times New Roman"/>
        </w:rPr>
        <w:t>)</w:t>
      </w:r>
      <w:r w:rsidR="007C7F82">
        <w:rPr>
          <w:rFonts w:ascii="Times New Roman" w:hAnsi="Times New Roman" w:cs="Times New Roman"/>
        </w:rPr>
        <w:t xml:space="preserve"> and McKinley et al. (2008).</w:t>
      </w:r>
      <w:bookmarkStart w:id="0" w:name="_GoBack"/>
      <w:bookmarkEnd w:id="0"/>
    </w:p>
    <w:p w14:paraId="43FBAFBB" w14:textId="77777777" w:rsidR="00EB6263" w:rsidRPr="00C5254D" w:rsidRDefault="00EB6263" w:rsidP="00EB6263">
      <w:pPr>
        <w:rPr>
          <w:rFonts w:ascii="Times New Roman" w:hAnsi="Times New Roman" w:cs="Times New Roman"/>
          <w:b/>
        </w:rPr>
      </w:pPr>
      <w:r w:rsidRPr="00C5254D">
        <w:rPr>
          <w:rFonts w:ascii="Times New Roman" w:hAnsi="Times New Roman" w:cs="Times New Roman"/>
          <w:b/>
        </w:rPr>
        <w:t>References:</w:t>
      </w:r>
    </w:p>
    <w:p w14:paraId="29917CAA" w14:textId="77777777" w:rsidR="00C5254D" w:rsidRPr="00C5254D" w:rsidRDefault="00C5254D" w:rsidP="00C525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75FB">
        <w:rPr>
          <w:rFonts w:ascii="Times New Roman" w:hAnsi="Times New Roman" w:cs="Times New Roman"/>
          <w:sz w:val="22"/>
          <w:szCs w:val="22"/>
          <w:lang w:val="en-GB"/>
        </w:rPr>
        <w:t xml:space="preserve">Brewer, M.J., Elston, D.A., Hodgson, M.E.A., </w:t>
      </w:r>
      <w:proofErr w:type="spellStart"/>
      <w:r w:rsidRPr="00CB75FB">
        <w:rPr>
          <w:rFonts w:ascii="Times New Roman" w:hAnsi="Times New Roman" w:cs="Times New Roman"/>
          <w:sz w:val="22"/>
          <w:szCs w:val="22"/>
          <w:lang w:val="en-GB"/>
        </w:rPr>
        <w:t>Stolte</w:t>
      </w:r>
      <w:proofErr w:type="spellEnd"/>
      <w:r w:rsidRPr="00CB75FB">
        <w:rPr>
          <w:rFonts w:ascii="Times New Roman" w:hAnsi="Times New Roman" w:cs="Times New Roman"/>
          <w:sz w:val="22"/>
          <w:szCs w:val="22"/>
          <w:lang w:val="en-GB"/>
        </w:rPr>
        <w:t xml:space="preserve">, A.M., Nolan, A.J., &amp; Henderson, D.J. (2004). A spatial model with ordinal responses for grazing impact data. </w:t>
      </w:r>
      <w:proofErr w:type="spellStart"/>
      <w:r w:rsidRPr="00C5254D">
        <w:rPr>
          <w:rFonts w:ascii="Times New Roman" w:hAnsi="Times New Roman" w:cs="Times New Roman"/>
          <w:i/>
          <w:sz w:val="22"/>
          <w:szCs w:val="22"/>
        </w:rPr>
        <w:t>Statistical</w:t>
      </w:r>
      <w:proofErr w:type="spellEnd"/>
      <w:r w:rsidRPr="00C5254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5254D">
        <w:rPr>
          <w:rFonts w:ascii="Times New Roman" w:hAnsi="Times New Roman" w:cs="Times New Roman"/>
          <w:i/>
          <w:sz w:val="22"/>
          <w:szCs w:val="22"/>
        </w:rPr>
        <w:t>Modelling</w:t>
      </w:r>
      <w:proofErr w:type="spellEnd"/>
      <w:r w:rsidRPr="00C5254D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C5254D">
        <w:rPr>
          <w:rFonts w:ascii="Times New Roman" w:hAnsi="Times New Roman" w:cs="Times New Roman"/>
          <w:i/>
          <w:sz w:val="22"/>
          <w:szCs w:val="22"/>
        </w:rPr>
        <w:t>An</w:t>
      </w:r>
      <w:proofErr w:type="spellEnd"/>
      <w:r w:rsidRPr="00C5254D">
        <w:rPr>
          <w:rFonts w:ascii="Times New Roman" w:hAnsi="Times New Roman" w:cs="Times New Roman"/>
          <w:i/>
          <w:sz w:val="22"/>
          <w:szCs w:val="22"/>
        </w:rPr>
        <w:t xml:space="preserve"> International Journal, </w:t>
      </w:r>
      <w:r w:rsidRPr="00C5254D">
        <w:rPr>
          <w:rFonts w:ascii="Times New Roman" w:hAnsi="Times New Roman" w:cs="Times New Roman"/>
          <w:sz w:val="22"/>
          <w:szCs w:val="22"/>
        </w:rPr>
        <w:t xml:space="preserve">4, 127-143. </w:t>
      </w:r>
      <w:proofErr w:type="spellStart"/>
      <w:r w:rsidRPr="00C5254D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C5254D">
        <w:rPr>
          <w:rFonts w:ascii="Times New Roman" w:hAnsi="Times New Roman" w:cs="Times New Roman"/>
          <w:sz w:val="22"/>
          <w:szCs w:val="22"/>
        </w:rPr>
        <w:t xml:space="preserve">: 10.1191/1471082X04st071oa  </w:t>
      </w:r>
    </w:p>
    <w:p w14:paraId="4D685688" w14:textId="77777777" w:rsidR="00C5254D" w:rsidRDefault="00C5254D" w:rsidP="00C5254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B75FB">
        <w:rPr>
          <w:rFonts w:ascii="Times New Roman" w:hAnsi="Times New Roman" w:cs="Times New Roman"/>
          <w:sz w:val="22"/>
          <w:szCs w:val="22"/>
          <w:lang w:val="en-GB"/>
        </w:rPr>
        <w:t xml:space="preserve">Gill, J. &amp; Casella, G. (2009). Nonparametric priors for ordinal Bayesian social science models: specification and estimation. </w:t>
      </w:r>
      <w:proofErr w:type="spellStart"/>
      <w:r w:rsidRPr="00C5254D">
        <w:rPr>
          <w:rFonts w:ascii="Times New Roman" w:hAnsi="Times New Roman" w:cs="Times New Roman"/>
          <w:i/>
          <w:sz w:val="22"/>
          <w:szCs w:val="22"/>
        </w:rPr>
        <w:t>Journal</w:t>
      </w:r>
      <w:proofErr w:type="spellEnd"/>
      <w:r w:rsidRPr="00C5254D">
        <w:rPr>
          <w:rFonts w:ascii="Times New Roman" w:hAnsi="Times New Roman" w:cs="Times New Roman"/>
          <w:i/>
          <w:sz w:val="22"/>
          <w:szCs w:val="22"/>
        </w:rPr>
        <w:t xml:space="preserve"> of </w:t>
      </w:r>
      <w:proofErr w:type="spellStart"/>
      <w:r w:rsidRPr="00C5254D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Pr="00C5254D">
        <w:rPr>
          <w:rFonts w:ascii="Times New Roman" w:hAnsi="Times New Roman" w:cs="Times New Roman"/>
          <w:i/>
          <w:sz w:val="22"/>
          <w:szCs w:val="22"/>
        </w:rPr>
        <w:t xml:space="preserve"> American Statistical Association</w:t>
      </w:r>
      <w:r w:rsidRPr="00C5254D">
        <w:rPr>
          <w:rFonts w:ascii="Times New Roman" w:hAnsi="Times New Roman" w:cs="Times New Roman"/>
          <w:sz w:val="22"/>
          <w:szCs w:val="22"/>
        </w:rPr>
        <w:t xml:space="preserve">, 104 (486). </w:t>
      </w:r>
      <w:proofErr w:type="spellStart"/>
      <w:r w:rsidRPr="00C5254D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C5254D">
        <w:rPr>
          <w:rFonts w:ascii="Times New Roman" w:hAnsi="Times New Roman" w:cs="Times New Roman"/>
          <w:sz w:val="22"/>
          <w:szCs w:val="22"/>
        </w:rPr>
        <w:t>: 10.1198/jasa.2009.0039</w:t>
      </w:r>
    </w:p>
    <w:p w14:paraId="5C3A843B" w14:textId="1160E916" w:rsidR="00B739D2" w:rsidRPr="00083FC4" w:rsidRDefault="00B739D2" w:rsidP="00C5254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083FC4">
        <w:rPr>
          <w:rFonts w:ascii="Times New Roman" w:hAnsi="Times New Roman" w:cs="Times New Roman"/>
          <w:sz w:val="22"/>
          <w:szCs w:val="22"/>
        </w:rPr>
        <w:t>McKinley</w:t>
      </w:r>
      <w:proofErr w:type="spellEnd"/>
      <w:r w:rsidRPr="00083FC4">
        <w:rPr>
          <w:rFonts w:ascii="Times New Roman" w:hAnsi="Times New Roman" w:cs="Times New Roman"/>
          <w:sz w:val="22"/>
          <w:szCs w:val="22"/>
        </w:rPr>
        <w:t xml:space="preserve">, T.J. </w:t>
      </w:r>
      <w:r w:rsidRPr="00083FC4">
        <w:rPr>
          <w:rFonts w:ascii="Times New Roman" w:hAnsi="Times New Roman" w:cs="Times New Roman"/>
          <w:sz w:val="22"/>
          <w:szCs w:val="22"/>
          <w:lang w:val="en-GB"/>
        </w:rPr>
        <w:t xml:space="preserve">Wolfe, R. &amp; Firth, D. </w:t>
      </w:r>
      <w:r w:rsidR="00083FC4">
        <w:rPr>
          <w:rFonts w:ascii="Times New Roman" w:hAnsi="Times New Roman" w:cs="Times New Roman"/>
          <w:sz w:val="22"/>
          <w:szCs w:val="22"/>
          <w:lang w:val="en-GB"/>
        </w:rPr>
        <w:t xml:space="preserve">(2008). </w:t>
      </w:r>
      <w:r w:rsidRPr="00083FC4">
        <w:rPr>
          <w:rFonts w:ascii="Times New Roman" w:hAnsi="Times New Roman" w:cs="Times New Roman"/>
          <w:sz w:val="22"/>
          <w:szCs w:val="22"/>
          <w:lang w:val="en-GB"/>
        </w:rPr>
        <w:t>Modelling subjective use of an ordina</w:t>
      </w:r>
      <w:r w:rsidR="00083FC4">
        <w:rPr>
          <w:rFonts w:ascii="Times New Roman" w:hAnsi="Times New Roman" w:cs="Times New Roman"/>
          <w:sz w:val="22"/>
          <w:szCs w:val="22"/>
          <w:lang w:val="en-GB"/>
        </w:rPr>
        <w:t>l response scale in a m</w:t>
      </w:r>
      <w:r w:rsidRPr="00083FC4">
        <w:rPr>
          <w:rFonts w:ascii="Times New Roman" w:hAnsi="Times New Roman" w:cs="Times New Roman"/>
          <w:sz w:val="22"/>
          <w:szCs w:val="22"/>
          <w:lang w:val="en-GB"/>
        </w:rPr>
        <w:t>a</w:t>
      </w:r>
      <w:r w:rsidR="00083FC4">
        <w:rPr>
          <w:rFonts w:ascii="Times New Roman" w:hAnsi="Times New Roman" w:cs="Times New Roman"/>
          <w:sz w:val="22"/>
          <w:szCs w:val="22"/>
          <w:lang w:val="en-GB"/>
        </w:rPr>
        <w:t>n</w:t>
      </w:r>
      <w:r w:rsidR="00226C0D">
        <w:rPr>
          <w:rFonts w:ascii="Times New Roman" w:hAnsi="Times New Roman" w:cs="Times New Roman"/>
          <w:sz w:val="22"/>
          <w:szCs w:val="22"/>
          <w:lang w:val="en-GB"/>
        </w:rPr>
        <w:t xml:space="preserve">y period crossover experiment. </w:t>
      </w:r>
      <w:r w:rsidR="00226C0D">
        <w:rPr>
          <w:rFonts w:ascii="Times New Roman" w:hAnsi="Times New Roman" w:cs="Times New Roman"/>
          <w:i/>
          <w:sz w:val="22"/>
          <w:szCs w:val="22"/>
          <w:lang w:val="en-GB"/>
        </w:rPr>
        <w:t>Journal of the Royal Statistical Society: Series C (Applied Statistics),</w:t>
      </w:r>
      <w:r w:rsidR="00226C0D">
        <w:rPr>
          <w:rFonts w:ascii="Times New Roman" w:hAnsi="Times New Roman" w:cs="Times New Roman"/>
          <w:sz w:val="22"/>
          <w:szCs w:val="22"/>
          <w:lang w:val="en-GB"/>
        </w:rPr>
        <w:t xml:space="preserve"> 51(2), 245-255. </w:t>
      </w:r>
      <w:proofErr w:type="spellStart"/>
      <w:proofErr w:type="gramStart"/>
      <w:r w:rsidR="00226C0D">
        <w:rPr>
          <w:rFonts w:ascii="Times New Roman" w:hAnsi="Times New Roman" w:cs="Times New Roman"/>
          <w:sz w:val="22"/>
          <w:szCs w:val="22"/>
          <w:lang w:val="en-GB"/>
        </w:rPr>
        <w:t>doi</w:t>
      </w:r>
      <w:proofErr w:type="spellEnd"/>
      <w:proofErr w:type="gramEnd"/>
      <w:r w:rsidR="00226C0D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226C0D" w:rsidRPr="00226C0D">
        <w:rPr>
          <w:rFonts w:ascii="Times New Roman" w:hAnsi="Times New Roman" w:cs="Times New Roman"/>
          <w:sz w:val="22"/>
          <w:szCs w:val="22"/>
          <w:lang w:val="en-GB"/>
        </w:rPr>
        <w:t>10.1111/1467-9876.00267</w:t>
      </w:r>
    </w:p>
    <w:p w14:paraId="4BEFB90E" w14:textId="77777777" w:rsidR="00EB6263" w:rsidRDefault="00EB6263"/>
    <w:p w14:paraId="469B1DF6" w14:textId="77777777" w:rsidR="00EB6263" w:rsidRPr="00EB6263" w:rsidRDefault="00EB6263"/>
    <w:sectPr w:rsidR="00EB6263" w:rsidRPr="00EB6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462"/>
    <w:multiLevelType w:val="hybridMultilevel"/>
    <w:tmpl w:val="3EA0D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029B"/>
    <w:multiLevelType w:val="hybridMultilevel"/>
    <w:tmpl w:val="4DA05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6E"/>
    <w:rsid w:val="00083FC4"/>
    <w:rsid w:val="00127C7D"/>
    <w:rsid w:val="00154B94"/>
    <w:rsid w:val="00194231"/>
    <w:rsid w:val="00226C0D"/>
    <w:rsid w:val="00267A20"/>
    <w:rsid w:val="002D6CAE"/>
    <w:rsid w:val="00396B3F"/>
    <w:rsid w:val="003E34AF"/>
    <w:rsid w:val="00493809"/>
    <w:rsid w:val="00541343"/>
    <w:rsid w:val="007202AA"/>
    <w:rsid w:val="007C7F82"/>
    <w:rsid w:val="008F35A7"/>
    <w:rsid w:val="00A7346E"/>
    <w:rsid w:val="00A80E9E"/>
    <w:rsid w:val="00A936C8"/>
    <w:rsid w:val="00AF53CD"/>
    <w:rsid w:val="00B739D2"/>
    <w:rsid w:val="00C5254D"/>
    <w:rsid w:val="00CB75FB"/>
    <w:rsid w:val="00D57297"/>
    <w:rsid w:val="00EB6263"/>
    <w:rsid w:val="00F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5ED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James Hutton Institute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Altea Lorenzo-Arribas</dc:creator>
  <cp:lastModifiedBy>Altea Lorenzo Arribas</cp:lastModifiedBy>
  <cp:revision>9</cp:revision>
  <dcterms:created xsi:type="dcterms:W3CDTF">2015-04-30T18:39:00Z</dcterms:created>
  <dcterms:modified xsi:type="dcterms:W3CDTF">2015-04-30T20:23:00Z</dcterms:modified>
</cp:coreProperties>
</file>